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8E24D" w14:textId="0496F6B6" w:rsidR="00DA51BD" w:rsidRDefault="007B5424" w:rsidP="00DA51BD">
      <w:pPr>
        <w:shd w:val="clear" w:color="auto" w:fill="FFFFFF"/>
        <w:spacing w:after="0" w:line="240" w:lineRule="auto"/>
        <w:rPr>
          <w:rFonts w:asciiTheme="majorHAnsi" w:eastAsia="Times New Roman" w:hAnsiTheme="majorHAnsi" w:cs="Arial"/>
          <w:b/>
          <w:bCs/>
          <w:color w:val="000000"/>
          <w:kern w:val="0"/>
          <w:sz w:val="32"/>
          <w:szCs w:val="32"/>
          <w:lang w:eastAsia="en-GB"/>
          <w14:ligatures w14:val="none"/>
        </w:rPr>
      </w:pPr>
      <w:r>
        <w:rPr>
          <w:noProof/>
        </w:rPr>
        <w:drawing>
          <wp:inline distT="0" distB="0" distL="0" distR="0" wp14:anchorId="6CCC8914" wp14:editId="499FA306">
            <wp:extent cx="5840706" cy="1460500"/>
            <wp:effectExtent l="0" t="0" r="8255" b="6350"/>
            <wp:docPr id="635324140" name="Picture 1"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324140" name="Picture 1" descr="A yellow sign with black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2573" cy="1460967"/>
                    </a:xfrm>
                    <a:prstGeom prst="rect">
                      <a:avLst/>
                    </a:prstGeom>
                    <a:noFill/>
                    <a:ln>
                      <a:noFill/>
                    </a:ln>
                  </pic:spPr>
                </pic:pic>
              </a:graphicData>
            </a:graphic>
          </wp:inline>
        </w:drawing>
      </w:r>
    </w:p>
    <w:p w14:paraId="1F8D301E" w14:textId="77777777" w:rsidR="005F5EDE" w:rsidRDefault="005F5EDE" w:rsidP="00DA51BD">
      <w:pPr>
        <w:shd w:val="clear" w:color="auto" w:fill="FFFFFF"/>
        <w:spacing w:after="0" w:line="240" w:lineRule="auto"/>
        <w:rPr>
          <w:rFonts w:asciiTheme="majorHAnsi" w:eastAsia="Times New Roman" w:hAnsiTheme="majorHAnsi" w:cs="Arial"/>
          <w:b/>
          <w:bCs/>
          <w:color w:val="000000"/>
          <w:kern w:val="0"/>
          <w:sz w:val="32"/>
          <w:szCs w:val="32"/>
          <w:lang w:eastAsia="en-GB"/>
          <w14:ligatures w14:val="none"/>
        </w:rPr>
      </w:pPr>
    </w:p>
    <w:p w14:paraId="3F68BC3F" w14:textId="7A312CFD" w:rsidR="007B5424" w:rsidRDefault="00DA51BD" w:rsidP="00DA51BD">
      <w:pPr>
        <w:shd w:val="clear" w:color="auto" w:fill="FFFFFF"/>
        <w:spacing w:after="0" w:line="240" w:lineRule="auto"/>
        <w:rPr>
          <w:rFonts w:asciiTheme="majorHAnsi" w:eastAsia="Times New Roman" w:hAnsiTheme="majorHAnsi" w:cs="Arial"/>
          <w:b/>
          <w:bCs/>
          <w:color w:val="000000"/>
          <w:kern w:val="0"/>
          <w:sz w:val="32"/>
          <w:szCs w:val="32"/>
          <w:lang w:eastAsia="en-GB"/>
          <w14:ligatures w14:val="none"/>
        </w:rPr>
      </w:pPr>
      <w:r w:rsidRPr="00DA51BD">
        <w:rPr>
          <w:rFonts w:asciiTheme="majorHAnsi" w:eastAsia="Times New Roman" w:hAnsiTheme="majorHAnsi" w:cs="Arial"/>
          <w:b/>
          <w:bCs/>
          <w:color w:val="000000"/>
          <w:kern w:val="0"/>
          <w:sz w:val="32"/>
          <w:szCs w:val="32"/>
          <w:lang w:eastAsia="en-GB"/>
          <w14:ligatures w14:val="none"/>
        </w:rPr>
        <w:t>Give to the causes that matter to you - straight from your pay</w:t>
      </w:r>
    </w:p>
    <w:p w14:paraId="5E33714C" w14:textId="77777777" w:rsidR="007B5424" w:rsidRDefault="007B5424" w:rsidP="007B5424">
      <w:pPr>
        <w:shd w:val="clear" w:color="auto" w:fill="FFFFFF"/>
        <w:spacing w:after="0" w:line="240" w:lineRule="auto"/>
        <w:rPr>
          <w:rFonts w:asciiTheme="majorHAnsi" w:eastAsia="Times New Roman" w:hAnsiTheme="majorHAnsi" w:cs="Arial"/>
          <w:color w:val="000000"/>
          <w:kern w:val="0"/>
          <w:sz w:val="24"/>
          <w:szCs w:val="24"/>
          <w:lang w:eastAsia="en-GB"/>
          <w14:ligatures w14:val="none"/>
        </w:rPr>
      </w:pPr>
    </w:p>
    <w:p w14:paraId="72B8F8F7" w14:textId="2486137E" w:rsidR="00DA51BD" w:rsidRPr="00DA51BD" w:rsidRDefault="00DA51BD" w:rsidP="00DA51BD">
      <w:pPr>
        <w:shd w:val="clear" w:color="auto" w:fill="FFFFFF"/>
        <w:spacing w:after="0" w:line="240" w:lineRule="auto"/>
        <w:rPr>
          <w:rFonts w:asciiTheme="majorHAnsi" w:eastAsia="Times New Roman" w:hAnsiTheme="majorHAnsi" w:cs="Arial"/>
          <w:color w:val="000000"/>
          <w:kern w:val="0"/>
          <w:sz w:val="24"/>
          <w:szCs w:val="24"/>
          <w:lang w:eastAsia="en-GB"/>
          <w14:ligatures w14:val="none"/>
        </w:rPr>
      </w:pPr>
      <w:r w:rsidRPr="00DA51BD">
        <w:rPr>
          <w:rFonts w:asciiTheme="majorHAnsi" w:eastAsia="Times New Roman" w:hAnsiTheme="majorHAnsi" w:cs="Arial"/>
          <w:color w:val="000000"/>
          <w:kern w:val="0"/>
          <w:sz w:val="24"/>
          <w:szCs w:val="24"/>
          <w:lang w:eastAsia="en-GB"/>
          <w14:ligatures w14:val="none"/>
        </w:rPr>
        <w:t xml:space="preserve">Whatever the charity, you can support the causes that matter to you with a donation from your pay </w:t>
      </w:r>
      <w:r w:rsidR="007B5424">
        <w:rPr>
          <w:rFonts w:asciiTheme="majorHAnsi" w:eastAsia="Times New Roman" w:hAnsiTheme="majorHAnsi" w:cs="Arial"/>
          <w:color w:val="000000"/>
          <w:kern w:val="0"/>
          <w:sz w:val="24"/>
          <w:szCs w:val="24"/>
          <w:lang w:eastAsia="en-GB"/>
          <w14:ligatures w14:val="none"/>
        </w:rPr>
        <w:t xml:space="preserve">via Payroll Giving. </w:t>
      </w:r>
    </w:p>
    <w:p w14:paraId="3D340CA6" w14:textId="77777777" w:rsidR="00DA51BD" w:rsidRPr="00DA51BD" w:rsidRDefault="00DA51BD" w:rsidP="00DA51BD">
      <w:pPr>
        <w:shd w:val="clear" w:color="auto" w:fill="FFFFFF"/>
        <w:spacing w:after="0" w:line="240" w:lineRule="auto"/>
        <w:rPr>
          <w:rFonts w:asciiTheme="majorHAnsi" w:eastAsia="Times New Roman" w:hAnsiTheme="majorHAnsi" w:cs="Arial"/>
          <w:color w:val="000000"/>
          <w:kern w:val="0"/>
          <w:sz w:val="24"/>
          <w:szCs w:val="24"/>
          <w:lang w:eastAsia="en-GB"/>
          <w14:ligatures w14:val="none"/>
        </w:rPr>
      </w:pPr>
    </w:p>
    <w:p w14:paraId="7994CAF5" w14:textId="7F14E8FA" w:rsidR="00DA51BD" w:rsidRDefault="00DA51BD" w:rsidP="00DA51BD">
      <w:pPr>
        <w:shd w:val="clear" w:color="auto" w:fill="FFFFFF"/>
        <w:spacing w:after="0" w:line="240" w:lineRule="auto"/>
        <w:rPr>
          <w:rFonts w:asciiTheme="majorHAnsi" w:eastAsia="Times New Roman" w:hAnsiTheme="majorHAnsi" w:cs="Arial"/>
          <w:color w:val="000000"/>
          <w:kern w:val="0"/>
          <w:sz w:val="24"/>
          <w:szCs w:val="24"/>
          <w:lang w:eastAsia="en-GB"/>
          <w14:ligatures w14:val="none"/>
        </w:rPr>
      </w:pPr>
      <w:r w:rsidRPr="00DA51BD">
        <w:rPr>
          <w:rFonts w:asciiTheme="majorHAnsi" w:eastAsia="Times New Roman" w:hAnsiTheme="majorHAnsi" w:cs="Arial"/>
          <w:color w:val="000000"/>
          <w:kern w:val="0"/>
          <w:sz w:val="24"/>
          <w:szCs w:val="24"/>
          <w:lang w:eastAsia="en-GB"/>
          <w14:ligatures w14:val="none"/>
        </w:rPr>
        <w:t>You can opt to give any UK charity (or charities) with a monthly donation amount of your choice. The donation is deducted before tax from your salary, so you automatically gain the full applicable tax saving.</w:t>
      </w:r>
      <w:r w:rsidR="005F5EDE">
        <w:rPr>
          <w:rFonts w:asciiTheme="majorHAnsi" w:eastAsia="Times New Roman" w:hAnsiTheme="majorHAnsi" w:cs="Arial"/>
          <w:color w:val="000000"/>
          <w:kern w:val="0"/>
          <w:sz w:val="24"/>
          <w:szCs w:val="24"/>
          <w:lang w:eastAsia="en-GB"/>
          <w14:ligatures w14:val="none"/>
        </w:rPr>
        <w:t xml:space="preserve"> </w:t>
      </w:r>
      <w:r w:rsidR="007B5424">
        <w:rPr>
          <w:rFonts w:asciiTheme="majorHAnsi" w:eastAsia="Times New Roman" w:hAnsiTheme="majorHAnsi" w:cs="Arial"/>
          <w:color w:val="000000"/>
          <w:kern w:val="0"/>
          <w:sz w:val="24"/>
          <w:szCs w:val="24"/>
          <w:lang w:eastAsia="en-GB"/>
          <w14:ligatures w14:val="none"/>
        </w:rPr>
        <w:t xml:space="preserve"> The payment is sent to your charity via a HMRC regulated agency each month. You can make changes at any point during the year. </w:t>
      </w:r>
    </w:p>
    <w:p w14:paraId="4D6AD04B" w14:textId="77777777" w:rsidR="007B5424" w:rsidRDefault="007B5424" w:rsidP="00DA51BD">
      <w:pPr>
        <w:shd w:val="clear" w:color="auto" w:fill="FFFFFF"/>
        <w:spacing w:after="0" w:line="240" w:lineRule="auto"/>
        <w:rPr>
          <w:rFonts w:asciiTheme="majorHAnsi" w:eastAsia="Times New Roman" w:hAnsiTheme="majorHAnsi" w:cs="Arial"/>
          <w:color w:val="000000"/>
          <w:kern w:val="0"/>
          <w:sz w:val="24"/>
          <w:szCs w:val="24"/>
          <w:lang w:eastAsia="en-GB"/>
          <w14:ligatures w14:val="none"/>
        </w:rPr>
      </w:pPr>
    </w:p>
    <w:p w14:paraId="0C1BFFE9" w14:textId="61650084" w:rsidR="00DA51BD" w:rsidRPr="005F5EDE" w:rsidRDefault="00DA51BD" w:rsidP="00DA51BD">
      <w:pPr>
        <w:shd w:val="clear" w:color="auto" w:fill="FFFFFF"/>
        <w:spacing w:after="0" w:line="240" w:lineRule="auto"/>
        <w:rPr>
          <w:rFonts w:asciiTheme="majorHAnsi" w:eastAsia="Times New Roman" w:hAnsiTheme="majorHAnsi" w:cs="Arial"/>
          <w:color w:val="000000"/>
          <w:kern w:val="0"/>
          <w:sz w:val="32"/>
          <w:szCs w:val="32"/>
          <w:lang w:eastAsia="en-GB"/>
          <w14:ligatures w14:val="none"/>
        </w:rPr>
      </w:pPr>
      <w:r w:rsidRPr="005F5EDE">
        <w:rPr>
          <w:rFonts w:asciiTheme="majorHAnsi" w:eastAsia="Times New Roman" w:hAnsiTheme="majorHAnsi" w:cs="Arial"/>
          <w:color w:val="000000"/>
          <w:kern w:val="0"/>
          <w:sz w:val="32"/>
          <w:szCs w:val="32"/>
          <w:lang w:eastAsia="en-GB"/>
          <w14:ligatures w14:val="none"/>
        </w:rPr>
        <w:t>Find out more:</w:t>
      </w:r>
      <w:r w:rsidR="007B5424">
        <w:rPr>
          <w:rFonts w:asciiTheme="majorHAnsi" w:eastAsia="Times New Roman" w:hAnsiTheme="majorHAnsi" w:cs="Arial"/>
          <w:color w:val="000000"/>
          <w:kern w:val="0"/>
          <w:sz w:val="32"/>
          <w:szCs w:val="32"/>
          <w:lang w:eastAsia="en-GB"/>
          <w14:ligatures w14:val="none"/>
        </w:rPr>
        <w:t xml:space="preserve"> </w:t>
      </w:r>
      <w:hyperlink r:id="rId9" w:history="1">
        <w:r w:rsidR="007B5424" w:rsidRPr="00C31E4F">
          <w:rPr>
            <w:rStyle w:val="Hyperlink"/>
            <w:rFonts w:asciiTheme="majorHAnsi" w:eastAsia="Times New Roman" w:hAnsiTheme="majorHAnsi" w:cs="Arial"/>
            <w:kern w:val="0"/>
            <w:sz w:val="32"/>
            <w:szCs w:val="32"/>
            <w:lang w:eastAsia="en-GB"/>
            <w14:ligatures w14:val="none"/>
          </w:rPr>
          <w:t>www.companyname.hopg.co.uk</w:t>
        </w:r>
      </w:hyperlink>
      <w:r w:rsidR="007B5424">
        <w:rPr>
          <w:rFonts w:asciiTheme="majorHAnsi" w:eastAsia="Times New Roman" w:hAnsiTheme="majorHAnsi" w:cs="Arial"/>
          <w:color w:val="000000"/>
          <w:kern w:val="0"/>
          <w:sz w:val="32"/>
          <w:szCs w:val="32"/>
          <w:lang w:eastAsia="en-GB"/>
          <w14:ligatures w14:val="none"/>
        </w:rPr>
        <w:t xml:space="preserve"> </w:t>
      </w:r>
    </w:p>
    <w:p w14:paraId="1D0929CE" w14:textId="77777777" w:rsidR="007B5424" w:rsidRDefault="007B5424" w:rsidP="007B5424">
      <w:pPr>
        <w:shd w:val="clear" w:color="auto" w:fill="FFFFFF"/>
        <w:spacing w:after="75" w:line="240" w:lineRule="auto"/>
        <w:rPr>
          <w:rFonts w:asciiTheme="majorHAnsi" w:eastAsia="Times New Roman" w:hAnsiTheme="majorHAnsi" w:cs="Arial"/>
          <w:b/>
          <w:bCs/>
          <w:color w:val="000000"/>
          <w:kern w:val="0"/>
          <w:sz w:val="32"/>
          <w:szCs w:val="32"/>
          <w:lang w:eastAsia="en-GB"/>
          <w14:ligatures w14:val="none"/>
        </w:rPr>
      </w:pPr>
    </w:p>
    <w:p w14:paraId="0B28044A" w14:textId="44DE3E4F" w:rsidR="007B5424" w:rsidRPr="007B5424" w:rsidRDefault="007B5424" w:rsidP="007B5424">
      <w:pPr>
        <w:shd w:val="clear" w:color="auto" w:fill="FFFFFF"/>
        <w:spacing w:after="75" w:line="240" w:lineRule="auto"/>
        <w:rPr>
          <w:rFonts w:asciiTheme="majorHAnsi" w:eastAsia="Times New Roman" w:hAnsiTheme="majorHAnsi" w:cs="Arial"/>
          <w:b/>
          <w:bCs/>
          <w:color w:val="000000"/>
          <w:kern w:val="0"/>
          <w:sz w:val="32"/>
          <w:szCs w:val="32"/>
          <w:lang w:eastAsia="en-GB"/>
          <w14:ligatures w14:val="none"/>
        </w:rPr>
      </w:pPr>
      <w:r w:rsidRPr="007B5424">
        <w:rPr>
          <w:rFonts w:asciiTheme="majorHAnsi" w:eastAsia="Times New Roman" w:hAnsiTheme="majorHAnsi" w:cs="Arial"/>
          <w:b/>
          <w:bCs/>
          <w:color w:val="000000"/>
          <w:kern w:val="0"/>
          <w:sz w:val="32"/>
          <w:szCs w:val="32"/>
          <w:lang w:eastAsia="en-GB"/>
          <w14:ligatures w14:val="none"/>
        </w:rPr>
        <w:t>Make a lasting difference to charities</w:t>
      </w:r>
    </w:p>
    <w:p w14:paraId="19393046" w14:textId="77777777" w:rsidR="007B5424" w:rsidRPr="007B5424" w:rsidRDefault="007B5424" w:rsidP="007B5424">
      <w:pPr>
        <w:pStyle w:val="ListParagraph"/>
        <w:shd w:val="clear" w:color="auto" w:fill="FFFFFF"/>
        <w:spacing w:after="0" w:line="240" w:lineRule="auto"/>
        <w:rPr>
          <w:rFonts w:asciiTheme="majorHAnsi" w:eastAsia="Times New Roman" w:hAnsiTheme="majorHAnsi" w:cs="Arial"/>
          <w:color w:val="000000"/>
          <w:kern w:val="0"/>
          <w:sz w:val="24"/>
          <w:szCs w:val="24"/>
          <w:lang w:eastAsia="en-GB"/>
          <w14:ligatures w14:val="none"/>
        </w:rPr>
      </w:pPr>
    </w:p>
    <w:p w14:paraId="41FDB968" w14:textId="77777777" w:rsidR="007B5424" w:rsidRPr="007B5424" w:rsidRDefault="007B5424" w:rsidP="007B5424">
      <w:pPr>
        <w:shd w:val="clear" w:color="auto" w:fill="FFFFFF"/>
        <w:spacing w:after="0" w:line="240" w:lineRule="auto"/>
        <w:rPr>
          <w:rFonts w:asciiTheme="majorHAnsi" w:eastAsia="Times New Roman" w:hAnsiTheme="majorHAnsi" w:cs="Arial"/>
          <w:color w:val="000000"/>
          <w:kern w:val="0"/>
          <w:sz w:val="24"/>
          <w:szCs w:val="24"/>
          <w:lang w:eastAsia="en-GB"/>
          <w14:ligatures w14:val="none"/>
        </w:rPr>
      </w:pPr>
      <w:r w:rsidRPr="007B5424">
        <w:rPr>
          <w:rFonts w:asciiTheme="majorHAnsi" w:eastAsia="Times New Roman" w:hAnsiTheme="majorHAnsi" w:cs="Arial"/>
          <w:color w:val="000000"/>
          <w:kern w:val="0"/>
          <w:sz w:val="24"/>
          <w:szCs w:val="24"/>
          <w:lang w:eastAsia="en-GB"/>
          <w14:ligatures w14:val="none"/>
        </w:rPr>
        <w:t>Charities depend on long-term, regular gifts as a valuable source of income. Regular donations help charities budget and plan ahead, helping them to make a lasting difference.</w:t>
      </w:r>
    </w:p>
    <w:p w14:paraId="3DBEABAA" w14:textId="77777777" w:rsidR="007B5424" w:rsidRPr="007B5424" w:rsidRDefault="007B5424" w:rsidP="007B5424">
      <w:pPr>
        <w:pStyle w:val="ListParagraph"/>
        <w:shd w:val="clear" w:color="auto" w:fill="FFFFFF"/>
        <w:spacing w:after="0" w:line="240" w:lineRule="auto"/>
        <w:rPr>
          <w:rFonts w:asciiTheme="majorHAnsi" w:eastAsia="Times New Roman" w:hAnsiTheme="majorHAnsi" w:cs="Arial"/>
          <w:color w:val="000000"/>
          <w:kern w:val="0"/>
          <w:sz w:val="24"/>
          <w:szCs w:val="24"/>
          <w:lang w:eastAsia="en-GB"/>
          <w14:ligatures w14:val="none"/>
        </w:rPr>
      </w:pPr>
    </w:p>
    <w:p w14:paraId="56CC6D47" w14:textId="77777777" w:rsidR="007B5424" w:rsidRPr="007B5424" w:rsidRDefault="007B5424" w:rsidP="007B5424">
      <w:pPr>
        <w:shd w:val="clear" w:color="auto" w:fill="FFFFFF"/>
        <w:spacing w:after="0" w:line="240" w:lineRule="auto"/>
        <w:rPr>
          <w:rFonts w:asciiTheme="majorHAnsi" w:eastAsia="Times New Roman" w:hAnsiTheme="majorHAnsi" w:cs="Arial"/>
          <w:color w:val="000000"/>
          <w:kern w:val="0"/>
          <w:sz w:val="24"/>
          <w:szCs w:val="24"/>
          <w:lang w:eastAsia="en-GB"/>
          <w14:ligatures w14:val="none"/>
        </w:rPr>
      </w:pPr>
      <w:r w:rsidRPr="007B5424">
        <w:rPr>
          <w:rFonts w:asciiTheme="majorHAnsi" w:eastAsia="Times New Roman" w:hAnsiTheme="majorHAnsi" w:cs="Arial"/>
          <w:color w:val="000000"/>
          <w:kern w:val="0"/>
          <w:sz w:val="24"/>
          <w:szCs w:val="24"/>
          <w:lang w:eastAsia="en-GB"/>
          <w14:ligatures w14:val="none"/>
        </w:rPr>
        <w:t xml:space="preserve">You can donate to any charity (or charities) that you wish to as long as they are UK registered. As well as the more well known, national causes this can include local charities such as Parent Teacher Associations, Churches, Scout &amp; Guide Groups as well as sporting clubs. If you'd like to be a Payroll Giver but you're unsure who to donate to, you'll find some suggestions on the </w:t>
      </w:r>
      <w:r>
        <w:rPr>
          <w:rFonts w:asciiTheme="majorHAnsi" w:eastAsia="Times New Roman" w:hAnsiTheme="majorHAnsi" w:cs="Arial"/>
          <w:color w:val="000000"/>
          <w:kern w:val="0"/>
          <w:sz w:val="24"/>
          <w:szCs w:val="24"/>
          <w:lang w:eastAsia="en-GB"/>
          <w14:ligatures w14:val="none"/>
        </w:rPr>
        <w:t xml:space="preserve">portal. </w:t>
      </w:r>
    </w:p>
    <w:p w14:paraId="27E4AF5B" w14:textId="77777777" w:rsidR="007B5424" w:rsidRDefault="007B5424" w:rsidP="007B5424">
      <w:pPr>
        <w:shd w:val="clear" w:color="auto" w:fill="FFFFFF"/>
        <w:spacing w:after="75" w:line="240" w:lineRule="auto"/>
        <w:rPr>
          <w:rFonts w:asciiTheme="majorHAnsi" w:eastAsia="Times New Roman" w:hAnsiTheme="majorHAnsi" w:cs="Arial"/>
          <w:b/>
          <w:bCs/>
          <w:color w:val="000000"/>
          <w:kern w:val="0"/>
          <w:sz w:val="32"/>
          <w:szCs w:val="32"/>
          <w:lang w:eastAsia="en-GB"/>
          <w14:ligatures w14:val="none"/>
        </w:rPr>
      </w:pPr>
    </w:p>
    <w:p w14:paraId="2F2F4248" w14:textId="415D0063" w:rsidR="007B5424" w:rsidRPr="007B5424" w:rsidRDefault="007B5424" w:rsidP="007B5424">
      <w:pPr>
        <w:shd w:val="clear" w:color="auto" w:fill="FFFFFF"/>
        <w:spacing w:after="75" w:line="240" w:lineRule="auto"/>
        <w:rPr>
          <w:rFonts w:asciiTheme="majorHAnsi" w:eastAsia="Times New Roman" w:hAnsiTheme="majorHAnsi" w:cs="Arial"/>
          <w:b/>
          <w:bCs/>
          <w:color w:val="000000"/>
          <w:kern w:val="0"/>
          <w:sz w:val="32"/>
          <w:szCs w:val="32"/>
          <w:lang w:eastAsia="en-GB"/>
          <w14:ligatures w14:val="none"/>
        </w:rPr>
      </w:pPr>
      <w:r w:rsidRPr="007B5424">
        <w:rPr>
          <w:rFonts w:asciiTheme="majorHAnsi" w:eastAsia="Times New Roman" w:hAnsiTheme="majorHAnsi" w:cs="Arial"/>
          <w:b/>
          <w:bCs/>
          <w:color w:val="000000"/>
          <w:kern w:val="0"/>
          <w:sz w:val="32"/>
          <w:szCs w:val="32"/>
          <w:lang w:eastAsia="en-GB"/>
          <w14:ligatures w14:val="none"/>
        </w:rPr>
        <w:t>The benefits to you and your charity:</w:t>
      </w:r>
    </w:p>
    <w:p w14:paraId="430E948E" w14:textId="77777777" w:rsidR="007B5424" w:rsidRPr="007B5424" w:rsidRDefault="007B5424" w:rsidP="007B5424">
      <w:pPr>
        <w:pStyle w:val="ListParagraph"/>
        <w:shd w:val="clear" w:color="auto" w:fill="FFFFFF"/>
        <w:spacing w:after="0" w:line="240" w:lineRule="auto"/>
        <w:rPr>
          <w:rFonts w:asciiTheme="majorHAnsi" w:eastAsia="Times New Roman" w:hAnsiTheme="majorHAnsi" w:cs="Arial"/>
          <w:color w:val="000000"/>
          <w:kern w:val="0"/>
          <w:sz w:val="24"/>
          <w:szCs w:val="24"/>
          <w:lang w:eastAsia="en-GB"/>
          <w14:ligatures w14:val="none"/>
        </w:rPr>
      </w:pPr>
    </w:p>
    <w:p w14:paraId="5C8CBEDD" w14:textId="788B0983" w:rsidR="007B5424" w:rsidRPr="007B5424" w:rsidRDefault="007B5424" w:rsidP="007B5424">
      <w:pPr>
        <w:pStyle w:val="ListParagraph"/>
        <w:numPr>
          <w:ilvl w:val="0"/>
          <w:numId w:val="2"/>
        </w:numPr>
        <w:shd w:val="clear" w:color="auto" w:fill="FFFFFF"/>
        <w:spacing w:after="0" w:line="240" w:lineRule="auto"/>
        <w:rPr>
          <w:rFonts w:asciiTheme="majorHAnsi" w:eastAsia="Times New Roman" w:hAnsiTheme="majorHAnsi" w:cs="Arial"/>
          <w:color w:val="000000"/>
          <w:kern w:val="0"/>
          <w:sz w:val="24"/>
          <w:szCs w:val="24"/>
          <w:lang w:eastAsia="en-GB"/>
          <w14:ligatures w14:val="none"/>
        </w:rPr>
      </w:pPr>
      <w:r w:rsidRPr="007B5424">
        <w:rPr>
          <w:rFonts w:asciiTheme="majorHAnsi" w:eastAsia="Times New Roman" w:hAnsiTheme="majorHAnsi" w:cs="Arial"/>
          <w:color w:val="000000"/>
          <w:kern w:val="0"/>
          <w:sz w:val="24"/>
          <w:szCs w:val="24"/>
          <w:lang w:eastAsia="en-GB"/>
          <w14:ligatures w14:val="none"/>
        </w:rPr>
        <w:t>Donations are tax-free, it costs you less to give more</w:t>
      </w:r>
    </w:p>
    <w:p w14:paraId="250AE464" w14:textId="6C02C54B" w:rsidR="007B5424" w:rsidRPr="007B5424" w:rsidRDefault="007B5424" w:rsidP="007B5424">
      <w:pPr>
        <w:pStyle w:val="ListParagraph"/>
        <w:numPr>
          <w:ilvl w:val="0"/>
          <w:numId w:val="2"/>
        </w:numPr>
        <w:shd w:val="clear" w:color="auto" w:fill="FFFFFF"/>
        <w:spacing w:after="0" w:line="240" w:lineRule="auto"/>
        <w:rPr>
          <w:rFonts w:asciiTheme="majorHAnsi" w:eastAsia="Times New Roman" w:hAnsiTheme="majorHAnsi" w:cs="Arial"/>
          <w:color w:val="000000"/>
          <w:kern w:val="0"/>
          <w:sz w:val="24"/>
          <w:szCs w:val="24"/>
          <w:lang w:eastAsia="en-GB"/>
          <w14:ligatures w14:val="none"/>
        </w:rPr>
      </w:pPr>
      <w:r w:rsidRPr="007B5424">
        <w:rPr>
          <w:rFonts w:asciiTheme="majorHAnsi" w:eastAsia="Times New Roman" w:hAnsiTheme="majorHAnsi" w:cs="Arial"/>
          <w:color w:val="000000"/>
          <w:kern w:val="0"/>
          <w:sz w:val="24"/>
          <w:szCs w:val="24"/>
          <w:lang w:eastAsia="en-GB"/>
          <w14:ligatures w14:val="none"/>
        </w:rPr>
        <w:t>Can support multiple charities with one deduction from pay</w:t>
      </w:r>
    </w:p>
    <w:p w14:paraId="4DE412B0" w14:textId="2E7EB72E" w:rsidR="007B5424" w:rsidRPr="007B5424" w:rsidRDefault="007B5424" w:rsidP="007B5424">
      <w:pPr>
        <w:pStyle w:val="ListParagraph"/>
        <w:numPr>
          <w:ilvl w:val="0"/>
          <w:numId w:val="2"/>
        </w:numPr>
        <w:shd w:val="clear" w:color="auto" w:fill="FFFFFF"/>
        <w:spacing w:after="0" w:line="240" w:lineRule="auto"/>
        <w:rPr>
          <w:rFonts w:asciiTheme="majorHAnsi" w:eastAsia="Times New Roman" w:hAnsiTheme="majorHAnsi" w:cs="Arial"/>
          <w:color w:val="000000"/>
          <w:kern w:val="0"/>
          <w:sz w:val="24"/>
          <w:szCs w:val="24"/>
          <w:lang w:eastAsia="en-GB"/>
          <w14:ligatures w14:val="none"/>
        </w:rPr>
      </w:pPr>
      <w:r w:rsidRPr="007B5424">
        <w:rPr>
          <w:rFonts w:asciiTheme="majorHAnsi" w:eastAsia="Times New Roman" w:hAnsiTheme="majorHAnsi" w:cs="Arial"/>
          <w:color w:val="000000"/>
          <w:kern w:val="0"/>
          <w:sz w:val="24"/>
          <w:szCs w:val="24"/>
          <w:lang w:eastAsia="en-GB"/>
          <w14:ligatures w14:val="none"/>
        </w:rPr>
        <w:t>Start, stop and change your gifts at any time</w:t>
      </w:r>
    </w:p>
    <w:p w14:paraId="40792F45" w14:textId="56C57C54" w:rsidR="007B5424" w:rsidRPr="007B5424" w:rsidRDefault="007B5424" w:rsidP="007B5424">
      <w:pPr>
        <w:pStyle w:val="ListParagraph"/>
        <w:numPr>
          <w:ilvl w:val="0"/>
          <w:numId w:val="2"/>
        </w:numPr>
        <w:shd w:val="clear" w:color="auto" w:fill="FFFFFF"/>
        <w:spacing w:after="0" w:line="240" w:lineRule="auto"/>
        <w:rPr>
          <w:rFonts w:asciiTheme="majorHAnsi" w:eastAsia="Times New Roman" w:hAnsiTheme="majorHAnsi" w:cs="Arial"/>
          <w:color w:val="000000"/>
          <w:kern w:val="0"/>
          <w:sz w:val="24"/>
          <w:szCs w:val="24"/>
          <w:lang w:eastAsia="en-GB"/>
          <w14:ligatures w14:val="none"/>
        </w:rPr>
      </w:pPr>
      <w:r w:rsidRPr="007B5424">
        <w:rPr>
          <w:rFonts w:asciiTheme="majorHAnsi" w:eastAsia="Times New Roman" w:hAnsiTheme="majorHAnsi" w:cs="Arial"/>
          <w:color w:val="000000"/>
          <w:kern w:val="0"/>
          <w:sz w:val="24"/>
          <w:szCs w:val="24"/>
          <w:lang w:eastAsia="en-GB"/>
          <w14:ligatures w14:val="none"/>
        </w:rPr>
        <w:t>You choose your donation amount and communication preferences</w:t>
      </w:r>
    </w:p>
    <w:p w14:paraId="04173E4A" w14:textId="648237D7" w:rsidR="007B5424" w:rsidRPr="007B5424" w:rsidRDefault="007B5424" w:rsidP="007B5424">
      <w:pPr>
        <w:pStyle w:val="ListParagraph"/>
        <w:numPr>
          <w:ilvl w:val="0"/>
          <w:numId w:val="2"/>
        </w:numPr>
        <w:shd w:val="clear" w:color="auto" w:fill="FFFFFF"/>
        <w:spacing w:after="0" w:line="240" w:lineRule="auto"/>
        <w:rPr>
          <w:rFonts w:asciiTheme="majorHAnsi" w:eastAsia="Times New Roman" w:hAnsiTheme="majorHAnsi" w:cs="Arial"/>
          <w:color w:val="000000"/>
          <w:kern w:val="0"/>
          <w:sz w:val="24"/>
          <w:szCs w:val="24"/>
          <w:lang w:eastAsia="en-GB"/>
          <w14:ligatures w14:val="none"/>
        </w:rPr>
      </w:pPr>
      <w:r w:rsidRPr="007B5424">
        <w:rPr>
          <w:rFonts w:asciiTheme="majorHAnsi" w:eastAsia="Times New Roman" w:hAnsiTheme="majorHAnsi" w:cs="Arial"/>
          <w:color w:val="000000"/>
          <w:kern w:val="0"/>
          <w:sz w:val="24"/>
          <w:szCs w:val="24"/>
          <w:lang w:eastAsia="en-GB"/>
          <w14:ligatures w14:val="none"/>
        </w:rPr>
        <w:t>Less administration for your charity (no GiftAid claims)</w:t>
      </w:r>
    </w:p>
    <w:p w14:paraId="1CB2203C" w14:textId="454C9F47" w:rsidR="007B5424" w:rsidRPr="007B5424" w:rsidRDefault="007B5424" w:rsidP="007B5424">
      <w:pPr>
        <w:pStyle w:val="ListParagraph"/>
        <w:numPr>
          <w:ilvl w:val="0"/>
          <w:numId w:val="2"/>
        </w:numPr>
        <w:shd w:val="clear" w:color="auto" w:fill="FFFFFF"/>
        <w:spacing w:after="0" w:line="240" w:lineRule="auto"/>
        <w:rPr>
          <w:rFonts w:asciiTheme="majorHAnsi" w:eastAsia="Times New Roman" w:hAnsiTheme="majorHAnsi" w:cs="Arial"/>
          <w:color w:val="000000"/>
          <w:kern w:val="0"/>
          <w:sz w:val="24"/>
          <w:szCs w:val="24"/>
          <w:lang w:eastAsia="en-GB"/>
          <w14:ligatures w14:val="none"/>
        </w:rPr>
      </w:pPr>
      <w:r w:rsidRPr="007B5424">
        <w:rPr>
          <w:rFonts w:asciiTheme="majorHAnsi" w:eastAsia="Times New Roman" w:hAnsiTheme="majorHAnsi" w:cs="Arial"/>
          <w:color w:val="000000"/>
          <w:kern w:val="0"/>
          <w:sz w:val="24"/>
          <w:szCs w:val="24"/>
          <w:lang w:eastAsia="en-GB"/>
          <w14:ligatures w14:val="none"/>
        </w:rPr>
        <w:t>Regular income allows charities to budget and plan for the future</w:t>
      </w:r>
    </w:p>
    <w:p w14:paraId="0FF3E178" w14:textId="77777777" w:rsidR="007B5424" w:rsidRPr="00DA51BD" w:rsidRDefault="007B5424" w:rsidP="00DA51BD">
      <w:pPr>
        <w:rPr>
          <w:rFonts w:asciiTheme="majorHAnsi" w:hAnsiTheme="majorHAnsi"/>
        </w:rPr>
      </w:pPr>
    </w:p>
    <w:sectPr w:rsidR="007B5424" w:rsidRPr="00DA51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6049F"/>
    <w:multiLevelType w:val="hybridMultilevel"/>
    <w:tmpl w:val="CFFA6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0555F3"/>
    <w:multiLevelType w:val="multilevel"/>
    <w:tmpl w:val="1D165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D646C2"/>
    <w:multiLevelType w:val="multilevel"/>
    <w:tmpl w:val="CD5015DA"/>
    <w:lvl w:ilvl="0">
      <w:start w:val="1"/>
      <w:numFmt w:val="bullet"/>
      <w:lvlText w:val=""/>
      <w:lvlJc w:val="left"/>
      <w:pPr>
        <w:tabs>
          <w:tab w:val="num" w:pos="720"/>
        </w:tabs>
        <w:ind w:left="72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3985235">
    <w:abstractNumId w:val="1"/>
  </w:num>
  <w:num w:numId="2" w16cid:durableId="1249509694">
    <w:abstractNumId w:val="2"/>
  </w:num>
  <w:num w:numId="3" w16cid:durableId="391660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116"/>
    <w:rsid w:val="00030150"/>
    <w:rsid w:val="001576BC"/>
    <w:rsid w:val="001A5116"/>
    <w:rsid w:val="00270323"/>
    <w:rsid w:val="005F5EDE"/>
    <w:rsid w:val="007B5424"/>
    <w:rsid w:val="00A353C1"/>
    <w:rsid w:val="00B306C5"/>
    <w:rsid w:val="00C87C83"/>
    <w:rsid w:val="00DA5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F8641"/>
  <w15:chartTrackingRefBased/>
  <w15:docId w15:val="{27C5DC3C-08D3-44D0-8640-B84DDA57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51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51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51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51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51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51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51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51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51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1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51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51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51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51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51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51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51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5116"/>
    <w:rPr>
      <w:rFonts w:eastAsiaTheme="majorEastAsia" w:cstheme="majorBidi"/>
      <w:color w:val="272727" w:themeColor="text1" w:themeTint="D8"/>
    </w:rPr>
  </w:style>
  <w:style w:type="paragraph" w:styleId="Title">
    <w:name w:val="Title"/>
    <w:basedOn w:val="Normal"/>
    <w:next w:val="Normal"/>
    <w:link w:val="TitleChar"/>
    <w:uiPriority w:val="10"/>
    <w:qFormat/>
    <w:rsid w:val="001A51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51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51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51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5116"/>
    <w:pPr>
      <w:spacing w:before="160"/>
      <w:jc w:val="center"/>
    </w:pPr>
    <w:rPr>
      <w:i/>
      <w:iCs/>
      <w:color w:val="404040" w:themeColor="text1" w:themeTint="BF"/>
    </w:rPr>
  </w:style>
  <w:style w:type="character" w:customStyle="1" w:styleId="QuoteChar">
    <w:name w:val="Quote Char"/>
    <w:basedOn w:val="DefaultParagraphFont"/>
    <w:link w:val="Quote"/>
    <w:uiPriority w:val="29"/>
    <w:rsid w:val="001A5116"/>
    <w:rPr>
      <w:i/>
      <w:iCs/>
      <w:color w:val="404040" w:themeColor="text1" w:themeTint="BF"/>
    </w:rPr>
  </w:style>
  <w:style w:type="paragraph" w:styleId="ListParagraph">
    <w:name w:val="List Paragraph"/>
    <w:basedOn w:val="Normal"/>
    <w:uiPriority w:val="34"/>
    <w:qFormat/>
    <w:rsid w:val="001A5116"/>
    <w:pPr>
      <w:ind w:left="720"/>
      <w:contextualSpacing/>
    </w:pPr>
  </w:style>
  <w:style w:type="character" w:styleId="IntenseEmphasis">
    <w:name w:val="Intense Emphasis"/>
    <w:basedOn w:val="DefaultParagraphFont"/>
    <w:uiPriority w:val="21"/>
    <w:qFormat/>
    <w:rsid w:val="001A5116"/>
    <w:rPr>
      <w:i/>
      <w:iCs/>
      <w:color w:val="0F4761" w:themeColor="accent1" w:themeShade="BF"/>
    </w:rPr>
  </w:style>
  <w:style w:type="paragraph" w:styleId="IntenseQuote">
    <w:name w:val="Intense Quote"/>
    <w:basedOn w:val="Normal"/>
    <w:next w:val="Normal"/>
    <w:link w:val="IntenseQuoteChar"/>
    <w:uiPriority w:val="30"/>
    <w:qFormat/>
    <w:rsid w:val="001A51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5116"/>
    <w:rPr>
      <w:i/>
      <w:iCs/>
      <w:color w:val="0F4761" w:themeColor="accent1" w:themeShade="BF"/>
    </w:rPr>
  </w:style>
  <w:style w:type="character" w:styleId="IntenseReference">
    <w:name w:val="Intense Reference"/>
    <w:basedOn w:val="DefaultParagraphFont"/>
    <w:uiPriority w:val="32"/>
    <w:qFormat/>
    <w:rsid w:val="001A5116"/>
    <w:rPr>
      <w:b/>
      <w:bCs/>
      <w:smallCaps/>
      <w:color w:val="0F4761" w:themeColor="accent1" w:themeShade="BF"/>
      <w:spacing w:val="5"/>
    </w:rPr>
  </w:style>
  <w:style w:type="paragraph" w:styleId="NormalWeb">
    <w:name w:val="Normal (Web)"/>
    <w:basedOn w:val="Normal"/>
    <w:uiPriority w:val="99"/>
    <w:semiHidden/>
    <w:unhideWhenUsed/>
    <w:rsid w:val="00DA51BD"/>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DA51BD"/>
    <w:rPr>
      <w:color w:val="467886" w:themeColor="hyperlink"/>
      <w:u w:val="single"/>
    </w:rPr>
  </w:style>
  <w:style w:type="character" w:styleId="UnresolvedMention">
    <w:name w:val="Unresolved Mention"/>
    <w:basedOn w:val="DefaultParagraphFont"/>
    <w:uiPriority w:val="99"/>
    <w:semiHidden/>
    <w:unhideWhenUsed/>
    <w:rsid w:val="00DA5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448361">
      <w:bodyDiv w:val="1"/>
      <w:marLeft w:val="0"/>
      <w:marRight w:val="0"/>
      <w:marTop w:val="0"/>
      <w:marBottom w:val="0"/>
      <w:divBdr>
        <w:top w:val="none" w:sz="0" w:space="0" w:color="auto"/>
        <w:left w:val="none" w:sz="0" w:space="0" w:color="auto"/>
        <w:bottom w:val="none" w:sz="0" w:space="0" w:color="auto"/>
        <w:right w:val="none" w:sz="0" w:space="0" w:color="auto"/>
      </w:divBdr>
      <w:divsChild>
        <w:div w:id="908349662">
          <w:marLeft w:val="-225"/>
          <w:marRight w:val="-225"/>
          <w:marTop w:val="0"/>
          <w:marBottom w:val="0"/>
          <w:divBdr>
            <w:top w:val="none" w:sz="0" w:space="0" w:color="auto"/>
            <w:left w:val="none" w:sz="0" w:space="0" w:color="auto"/>
            <w:bottom w:val="none" w:sz="0" w:space="0" w:color="auto"/>
            <w:right w:val="none" w:sz="0" w:space="0" w:color="auto"/>
          </w:divBdr>
          <w:divsChild>
            <w:div w:id="1729499195">
              <w:marLeft w:val="0"/>
              <w:marRight w:val="0"/>
              <w:marTop w:val="300"/>
              <w:marBottom w:val="0"/>
              <w:divBdr>
                <w:top w:val="none" w:sz="0" w:space="0" w:color="auto"/>
                <w:left w:val="none" w:sz="0" w:space="0" w:color="auto"/>
                <w:bottom w:val="none" w:sz="0" w:space="0" w:color="auto"/>
                <w:right w:val="none" w:sz="0" w:space="0" w:color="auto"/>
              </w:divBdr>
              <w:divsChild>
                <w:div w:id="1604529268">
                  <w:marLeft w:val="0"/>
                  <w:marRight w:val="0"/>
                  <w:marTop w:val="0"/>
                  <w:marBottom w:val="0"/>
                  <w:divBdr>
                    <w:top w:val="none" w:sz="0" w:space="0" w:color="auto"/>
                    <w:left w:val="none" w:sz="0" w:space="0" w:color="auto"/>
                    <w:bottom w:val="none" w:sz="0" w:space="0" w:color="auto"/>
                    <w:right w:val="none" w:sz="0" w:space="0" w:color="auto"/>
                  </w:divBdr>
                  <w:divsChild>
                    <w:div w:id="473837160">
                      <w:marLeft w:val="0"/>
                      <w:marRight w:val="0"/>
                      <w:marTop w:val="0"/>
                      <w:marBottom w:val="0"/>
                      <w:divBdr>
                        <w:top w:val="none" w:sz="0" w:space="0" w:color="auto"/>
                        <w:left w:val="none" w:sz="0" w:space="0" w:color="auto"/>
                        <w:bottom w:val="none" w:sz="0" w:space="0" w:color="auto"/>
                        <w:right w:val="none" w:sz="0" w:space="0" w:color="auto"/>
                      </w:divBdr>
                      <w:divsChild>
                        <w:div w:id="106020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776606">
          <w:marLeft w:val="-225"/>
          <w:marRight w:val="-225"/>
          <w:marTop w:val="0"/>
          <w:marBottom w:val="0"/>
          <w:divBdr>
            <w:top w:val="none" w:sz="0" w:space="0" w:color="auto"/>
            <w:left w:val="none" w:sz="0" w:space="0" w:color="auto"/>
            <w:bottom w:val="none" w:sz="0" w:space="0" w:color="auto"/>
            <w:right w:val="none" w:sz="0" w:space="0" w:color="auto"/>
          </w:divBdr>
          <w:divsChild>
            <w:div w:id="1389719712">
              <w:marLeft w:val="0"/>
              <w:marRight w:val="0"/>
              <w:marTop w:val="150"/>
              <w:marBottom w:val="0"/>
              <w:divBdr>
                <w:top w:val="none" w:sz="0" w:space="0" w:color="auto"/>
                <w:left w:val="none" w:sz="0" w:space="0" w:color="auto"/>
                <w:bottom w:val="none" w:sz="0" w:space="0" w:color="auto"/>
                <w:right w:val="none" w:sz="0" w:space="0" w:color="auto"/>
              </w:divBdr>
              <w:divsChild>
                <w:div w:id="668560327">
                  <w:marLeft w:val="0"/>
                  <w:marRight w:val="0"/>
                  <w:marTop w:val="0"/>
                  <w:marBottom w:val="0"/>
                  <w:divBdr>
                    <w:top w:val="none" w:sz="0" w:space="0" w:color="auto"/>
                    <w:left w:val="none" w:sz="0" w:space="0" w:color="auto"/>
                    <w:bottom w:val="none" w:sz="0" w:space="0" w:color="auto"/>
                    <w:right w:val="none" w:sz="0" w:space="0" w:color="auto"/>
                  </w:divBdr>
                  <w:divsChild>
                    <w:div w:id="1904950424">
                      <w:marLeft w:val="0"/>
                      <w:marRight w:val="0"/>
                      <w:marTop w:val="0"/>
                      <w:marBottom w:val="0"/>
                      <w:divBdr>
                        <w:top w:val="none" w:sz="0" w:space="0" w:color="auto"/>
                        <w:left w:val="none" w:sz="0" w:space="0" w:color="auto"/>
                        <w:bottom w:val="none" w:sz="0" w:space="0" w:color="auto"/>
                        <w:right w:val="none" w:sz="0" w:space="0" w:color="auto"/>
                      </w:divBdr>
                      <w:divsChild>
                        <w:div w:id="566842894">
                          <w:marLeft w:val="0"/>
                          <w:marRight w:val="0"/>
                          <w:marTop w:val="0"/>
                          <w:marBottom w:val="0"/>
                          <w:divBdr>
                            <w:top w:val="none" w:sz="0" w:space="0" w:color="auto"/>
                            <w:left w:val="none" w:sz="0" w:space="0" w:color="auto"/>
                            <w:bottom w:val="none" w:sz="0" w:space="0" w:color="auto"/>
                            <w:right w:val="none" w:sz="0" w:space="0" w:color="auto"/>
                          </w:divBdr>
                          <w:divsChild>
                            <w:div w:id="19385154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9885769">
          <w:marLeft w:val="-225"/>
          <w:marRight w:val="-225"/>
          <w:marTop w:val="0"/>
          <w:marBottom w:val="0"/>
          <w:divBdr>
            <w:top w:val="none" w:sz="0" w:space="0" w:color="auto"/>
            <w:left w:val="none" w:sz="0" w:space="0" w:color="auto"/>
            <w:bottom w:val="none" w:sz="0" w:space="0" w:color="auto"/>
            <w:right w:val="none" w:sz="0" w:space="0" w:color="auto"/>
          </w:divBdr>
          <w:divsChild>
            <w:div w:id="1965428000">
              <w:marLeft w:val="0"/>
              <w:marRight w:val="0"/>
              <w:marTop w:val="150"/>
              <w:marBottom w:val="0"/>
              <w:divBdr>
                <w:top w:val="none" w:sz="0" w:space="0" w:color="auto"/>
                <w:left w:val="none" w:sz="0" w:space="0" w:color="auto"/>
                <w:bottom w:val="none" w:sz="0" w:space="0" w:color="auto"/>
                <w:right w:val="none" w:sz="0" w:space="0" w:color="auto"/>
              </w:divBdr>
              <w:divsChild>
                <w:div w:id="1732924648">
                  <w:marLeft w:val="0"/>
                  <w:marRight w:val="0"/>
                  <w:marTop w:val="0"/>
                  <w:marBottom w:val="0"/>
                  <w:divBdr>
                    <w:top w:val="none" w:sz="0" w:space="0" w:color="auto"/>
                    <w:left w:val="none" w:sz="0" w:space="0" w:color="auto"/>
                    <w:bottom w:val="none" w:sz="0" w:space="0" w:color="auto"/>
                    <w:right w:val="none" w:sz="0" w:space="0" w:color="auto"/>
                  </w:divBdr>
                  <w:divsChild>
                    <w:div w:id="1996105780">
                      <w:marLeft w:val="0"/>
                      <w:marRight w:val="0"/>
                      <w:marTop w:val="0"/>
                      <w:marBottom w:val="0"/>
                      <w:divBdr>
                        <w:top w:val="none" w:sz="0" w:space="0" w:color="auto"/>
                        <w:left w:val="none" w:sz="0" w:space="0" w:color="auto"/>
                        <w:bottom w:val="none" w:sz="0" w:space="0" w:color="auto"/>
                        <w:right w:val="none" w:sz="0" w:space="0" w:color="auto"/>
                      </w:divBdr>
                      <w:divsChild>
                        <w:div w:id="1925340073">
                          <w:marLeft w:val="0"/>
                          <w:marRight w:val="0"/>
                          <w:marTop w:val="0"/>
                          <w:marBottom w:val="0"/>
                          <w:divBdr>
                            <w:top w:val="none" w:sz="0" w:space="0" w:color="auto"/>
                            <w:left w:val="none" w:sz="0" w:space="0" w:color="auto"/>
                            <w:bottom w:val="none" w:sz="0" w:space="0" w:color="auto"/>
                            <w:right w:val="none" w:sz="0" w:space="0" w:color="auto"/>
                          </w:divBdr>
                          <w:divsChild>
                            <w:div w:id="21425738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49969482">
          <w:marLeft w:val="-225"/>
          <w:marRight w:val="-225"/>
          <w:marTop w:val="0"/>
          <w:marBottom w:val="0"/>
          <w:divBdr>
            <w:top w:val="none" w:sz="0" w:space="0" w:color="auto"/>
            <w:left w:val="none" w:sz="0" w:space="0" w:color="auto"/>
            <w:bottom w:val="none" w:sz="0" w:space="0" w:color="auto"/>
            <w:right w:val="none" w:sz="0" w:space="0" w:color="auto"/>
          </w:divBdr>
          <w:divsChild>
            <w:div w:id="297616056">
              <w:marLeft w:val="0"/>
              <w:marRight w:val="0"/>
              <w:marTop w:val="150"/>
              <w:marBottom w:val="0"/>
              <w:divBdr>
                <w:top w:val="none" w:sz="0" w:space="0" w:color="auto"/>
                <w:left w:val="none" w:sz="0" w:space="0" w:color="auto"/>
                <w:bottom w:val="none" w:sz="0" w:space="0" w:color="auto"/>
                <w:right w:val="none" w:sz="0" w:space="0" w:color="auto"/>
              </w:divBdr>
              <w:divsChild>
                <w:div w:id="1126968804">
                  <w:marLeft w:val="0"/>
                  <w:marRight w:val="0"/>
                  <w:marTop w:val="0"/>
                  <w:marBottom w:val="0"/>
                  <w:divBdr>
                    <w:top w:val="none" w:sz="0" w:space="0" w:color="auto"/>
                    <w:left w:val="none" w:sz="0" w:space="0" w:color="auto"/>
                    <w:bottom w:val="none" w:sz="0" w:space="0" w:color="auto"/>
                    <w:right w:val="none" w:sz="0" w:space="0" w:color="auto"/>
                  </w:divBdr>
                  <w:divsChild>
                    <w:div w:id="63846282">
                      <w:marLeft w:val="0"/>
                      <w:marRight w:val="0"/>
                      <w:marTop w:val="0"/>
                      <w:marBottom w:val="0"/>
                      <w:divBdr>
                        <w:top w:val="none" w:sz="0" w:space="0" w:color="auto"/>
                        <w:left w:val="none" w:sz="0" w:space="0" w:color="auto"/>
                        <w:bottom w:val="none" w:sz="0" w:space="0" w:color="auto"/>
                        <w:right w:val="none" w:sz="0" w:space="0" w:color="auto"/>
                      </w:divBdr>
                      <w:divsChild>
                        <w:div w:id="627932395">
                          <w:marLeft w:val="0"/>
                          <w:marRight w:val="0"/>
                          <w:marTop w:val="0"/>
                          <w:marBottom w:val="0"/>
                          <w:divBdr>
                            <w:top w:val="none" w:sz="0" w:space="0" w:color="auto"/>
                            <w:left w:val="none" w:sz="0" w:space="0" w:color="auto"/>
                            <w:bottom w:val="none" w:sz="0" w:space="0" w:color="auto"/>
                            <w:right w:val="none" w:sz="0" w:space="0" w:color="auto"/>
                          </w:divBdr>
                          <w:divsChild>
                            <w:div w:id="9963003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87191053">
          <w:marLeft w:val="-225"/>
          <w:marRight w:val="-225"/>
          <w:marTop w:val="0"/>
          <w:marBottom w:val="0"/>
          <w:divBdr>
            <w:top w:val="none" w:sz="0" w:space="0" w:color="auto"/>
            <w:left w:val="none" w:sz="0" w:space="0" w:color="auto"/>
            <w:bottom w:val="none" w:sz="0" w:space="0" w:color="auto"/>
            <w:right w:val="none" w:sz="0" w:space="0" w:color="auto"/>
          </w:divBdr>
          <w:divsChild>
            <w:div w:id="1053768293">
              <w:marLeft w:val="0"/>
              <w:marRight w:val="0"/>
              <w:marTop w:val="150"/>
              <w:marBottom w:val="0"/>
              <w:divBdr>
                <w:top w:val="none" w:sz="0" w:space="0" w:color="auto"/>
                <w:left w:val="none" w:sz="0" w:space="0" w:color="auto"/>
                <w:bottom w:val="none" w:sz="0" w:space="0" w:color="auto"/>
                <w:right w:val="none" w:sz="0" w:space="0" w:color="auto"/>
              </w:divBdr>
              <w:divsChild>
                <w:div w:id="1784034719">
                  <w:marLeft w:val="0"/>
                  <w:marRight w:val="0"/>
                  <w:marTop w:val="0"/>
                  <w:marBottom w:val="0"/>
                  <w:divBdr>
                    <w:top w:val="none" w:sz="0" w:space="0" w:color="auto"/>
                    <w:left w:val="none" w:sz="0" w:space="0" w:color="auto"/>
                    <w:bottom w:val="none" w:sz="0" w:space="0" w:color="auto"/>
                    <w:right w:val="none" w:sz="0" w:space="0" w:color="auto"/>
                  </w:divBdr>
                  <w:divsChild>
                    <w:div w:id="1275748445">
                      <w:marLeft w:val="0"/>
                      <w:marRight w:val="0"/>
                      <w:marTop w:val="0"/>
                      <w:marBottom w:val="0"/>
                      <w:divBdr>
                        <w:top w:val="none" w:sz="0" w:space="0" w:color="auto"/>
                        <w:left w:val="none" w:sz="0" w:space="0" w:color="auto"/>
                        <w:bottom w:val="none" w:sz="0" w:space="0" w:color="auto"/>
                        <w:right w:val="none" w:sz="0" w:space="0" w:color="auto"/>
                      </w:divBdr>
                      <w:divsChild>
                        <w:div w:id="1863325056">
                          <w:marLeft w:val="0"/>
                          <w:marRight w:val="0"/>
                          <w:marTop w:val="0"/>
                          <w:marBottom w:val="0"/>
                          <w:divBdr>
                            <w:top w:val="none" w:sz="0" w:space="0" w:color="auto"/>
                            <w:left w:val="none" w:sz="0" w:space="0" w:color="auto"/>
                            <w:bottom w:val="none" w:sz="0" w:space="0" w:color="auto"/>
                            <w:right w:val="none" w:sz="0" w:space="0" w:color="auto"/>
                          </w:divBdr>
                          <w:divsChild>
                            <w:div w:id="113864211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ompanyname.hop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8d649a-8454-4307-bdcc-30b83e01de09">
      <Terms xmlns="http://schemas.microsoft.com/office/infopath/2007/PartnerControls"/>
    </lcf76f155ced4ddcb4097134ff3c332f>
    <TaxCatchAll xmlns="4afd4cea-ef8d-47da-b0d6-11e79cbc9f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D9D9CC9553D64AAD1217136AF4F2EF" ma:contentTypeVersion="18" ma:contentTypeDescription="Create a new document." ma:contentTypeScope="" ma:versionID="6ea577e2252acb11e4e820fca05bd393">
  <xsd:schema xmlns:xsd="http://www.w3.org/2001/XMLSchema" xmlns:xs="http://www.w3.org/2001/XMLSchema" xmlns:p="http://schemas.microsoft.com/office/2006/metadata/properties" xmlns:ns2="838d649a-8454-4307-bdcc-30b83e01de09" xmlns:ns3="4afd4cea-ef8d-47da-b0d6-11e79cbc9f9d" targetNamespace="http://schemas.microsoft.com/office/2006/metadata/properties" ma:root="true" ma:fieldsID="f28e4e9023a94ab5e1351d14f9733330" ns2:_="" ns3:_="">
    <xsd:import namespace="838d649a-8454-4307-bdcc-30b83e01de09"/>
    <xsd:import namespace="4afd4cea-ef8d-47da-b0d6-11e79cbc9f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d649a-8454-4307-bdcc-30b83e01de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9e71eee-2a9f-4eb6-a4c7-a1fe6911f8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fd4cea-ef8d-47da-b0d6-11e79cbc9f9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b913e6-dfb3-42e4-9854-2ae5b6fde379}" ma:internalName="TaxCatchAll" ma:showField="CatchAllData" ma:web="4afd4cea-ef8d-47da-b0d6-11e79cbc9f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EFCDA1-FC5B-4590-8D7F-420ECBE6EAFF}">
  <ds:schemaRefs>
    <ds:schemaRef ds:uri="http://schemas.microsoft.com/sharepoint/v3/contenttype/forms"/>
  </ds:schemaRefs>
</ds:datastoreItem>
</file>

<file path=customXml/itemProps2.xml><?xml version="1.0" encoding="utf-8"?>
<ds:datastoreItem xmlns:ds="http://schemas.openxmlformats.org/officeDocument/2006/customXml" ds:itemID="{20E37C04-79C5-4FAB-B8E2-6C3938336DD6}">
  <ds:schemaRefs>
    <ds:schemaRef ds:uri="http://schemas.microsoft.com/office/2006/metadata/properties"/>
    <ds:schemaRef ds:uri="http://schemas.microsoft.com/office/infopath/2007/PartnerControls"/>
    <ds:schemaRef ds:uri="838d649a-8454-4307-bdcc-30b83e01de09"/>
    <ds:schemaRef ds:uri="4afd4cea-ef8d-47da-b0d6-11e79cbc9f9d"/>
  </ds:schemaRefs>
</ds:datastoreItem>
</file>

<file path=customXml/itemProps3.xml><?xml version="1.0" encoding="utf-8"?>
<ds:datastoreItem xmlns:ds="http://schemas.openxmlformats.org/officeDocument/2006/customXml" ds:itemID="{31B2D4F5-60C8-4A60-875A-ADD0C7FF8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8d649a-8454-4307-bdcc-30b83e01de09"/>
    <ds:schemaRef ds:uri="4afd4cea-ef8d-47da-b0d6-11e79cbc9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Tapping</dc:creator>
  <cp:keywords/>
  <dc:description/>
  <cp:lastModifiedBy>Penny Tapping</cp:lastModifiedBy>
  <cp:revision>3</cp:revision>
  <dcterms:created xsi:type="dcterms:W3CDTF">2024-06-24T08:14:00Z</dcterms:created>
  <dcterms:modified xsi:type="dcterms:W3CDTF">2024-06-24T08:20:00Z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0x0101001ED9D9CC9553D64AAD1217136AF4F2EF</vt:lpwstr>
  </property>
  <property fmtid="{D5CDD505-2E9C-101B-9397-08002B2CF9AE}" pid="3" name="MediaServiceImageTags">
    <vt:lpwstr/>
  </property>
</Properties>
</file>